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90DF" w14:textId="6788E7BE" w:rsidR="00B82E44" w:rsidRPr="00F85CEB" w:rsidRDefault="00B82E44" w:rsidP="00E6022F">
      <w:pPr>
        <w:pStyle w:val="Heading1"/>
      </w:pPr>
      <w:r>
        <w:rPr>
          <w:noProof/>
        </w:rPr>
        <w:drawing>
          <wp:anchor distT="0" distB="0" distL="114300" distR="114300" simplePos="0" relativeHeight="251658240" behindDoc="0" locked="0" layoutInCell="1" allowOverlap="1" wp14:anchorId="3CF49683" wp14:editId="4D499B75">
            <wp:simplePos x="0" y="0"/>
            <wp:positionH relativeFrom="margin">
              <wp:posOffset>-101600</wp:posOffset>
            </wp:positionH>
            <wp:positionV relativeFrom="paragraph">
              <wp:posOffset>0</wp:posOffset>
            </wp:positionV>
            <wp:extent cx="908050" cy="1022350"/>
            <wp:effectExtent l="0" t="0" r="6350" b="635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5" cstate="print">
                      <a:extLst>
                        <a:ext uri="{28A0092B-C50C-407E-A947-70E740481C1C}">
                          <a14:useLocalDpi xmlns:a14="http://schemas.microsoft.com/office/drawing/2010/main" val="0"/>
                        </a:ext>
                      </a:extLst>
                    </a:blip>
                    <a:srcRect r="11180"/>
                    <a:stretch/>
                  </pic:blipFill>
                  <pic:spPr bwMode="auto">
                    <a:xfrm>
                      <a:off x="0" y="0"/>
                      <a:ext cx="908050" cy="102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5CEB">
        <w:t xml:space="preserve">Basic Level </w:t>
      </w:r>
      <w:r w:rsidR="00825D0D">
        <w:t>5</w:t>
      </w:r>
      <w:r w:rsidRPr="00F85CEB">
        <w:t>-Day Pikler</w:t>
      </w:r>
      <w:r w:rsidR="00663344" w:rsidRPr="00F85CEB">
        <w:rPr>
          <w:vertAlign w:val="superscript"/>
        </w:rPr>
        <w:t>®</w:t>
      </w:r>
      <w:r w:rsidR="00663344" w:rsidRPr="00F85CEB">
        <w:t xml:space="preserve"> </w:t>
      </w:r>
      <w:r w:rsidRPr="00F85CEB">
        <w:t>Training in the UK</w:t>
      </w:r>
    </w:p>
    <w:p w14:paraId="46EA6758" w14:textId="0743A1E6" w:rsidR="00E97B92" w:rsidRDefault="00CE66DE" w:rsidP="00E97B92">
      <w:pPr>
        <w:pStyle w:val="Heading1"/>
      </w:pPr>
      <w:r>
        <w:t>12</w:t>
      </w:r>
      <w:r w:rsidRPr="00CE66DE">
        <w:rPr>
          <w:vertAlign w:val="superscript"/>
        </w:rPr>
        <w:t>th</w:t>
      </w:r>
      <w:r>
        <w:t xml:space="preserve"> to 16</w:t>
      </w:r>
      <w:r w:rsidRPr="00CE66DE">
        <w:rPr>
          <w:vertAlign w:val="superscript"/>
        </w:rPr>
        <w:t>th</w:t>
      </w:r>
      <w:r>
        <w:t xml:space="preserve"> </w:t>
      </w:r>
      <w:r w:rsidR="00542260">
        <w:t>February 2024</w:t>
      </w:r>
      <w:r w:rsidR="00E97B92">
        <w:t xml:space="preserve"> </w:t>
      </w:r>
    </w:p>
    <w:p w14:paraId="4B3B6DCD" w14:textId="33D4A397" w:rsidR="00542260" w:rsidRDefault="00285E73" w:rsidP="00285E73">
      <w:pPr>
        <w:pStyle w:val="Heading1"/>
        <w:rPr>
          <w:sz w:val="28"/>
          <w:szCs w:val="28"/>
        </w:rPr>
      </w:pPr>
      <w:r w:rsidRPr="00285E73">
        <w:rPr>
          <w:sz w:val="28"/>
          <w:szCs w:val="28"/>
        </w:rPr>
        <w:t>Linden Children's Centre</w:t>
      </w:r>
    </w:p>
    <w:p w14:paraId="2A54EF8B" w14:textId="61B0806B" w:rsidR="00D947A1" w:rsidRDefault="00285E73" w:rsidP="00285E73">
      <w:pPr>
        <w:pStyle w:val="Heading1"/>
        <w:rPr>
          <w:sz w:val="28"/>
          <w:szCs w:val="28"/>
        </w:rPr>
      </w:pPr>
      <w:r w:rsidRPr="00285E73">
        <w:rPr>
          <w:sz w:val="28"/>
          <w:szCs w:val="28"/>
        </w:rPr>
        <w:t>86/92 Rectory Road</w:t>
      </w:r>
      <w:r w:rsidR="00542260">
        <w:rPr>
          <w:sz w:val="28"/>
          <w:szCs w:val="28"/>
        </w:rPr>
        <w:t>,</w:t>
      </w:r>
      <w:r>
        <w:rPr>
          <w:sz w:val="28"/>
          <w:szCs w:val="28"/>
        </w:rPr>
        <w:t xml:space="preserve"> </w:t>
      </w:r>
      <w:r w:rsidR="00542260">
        <w:rPr>
          <w:sz w:val="28"/>
          <w:szCs w:val="28"/>
        </w:rPr>
        <w:t xml:space="preserve">London </w:t>
      </w:r>
      <w:r w:rsidRPr="00285E73">
        <w:rPr>
          <w:sz w:val="28"/>
          <w:szCs w:val="28"/>
        </w:rPr>
        <w:t xml:space="preserve">N16 7SH </w:t>
      </w:r>
    </w:p>
    <w:p w14:paraId="5B47AD6B" w14:textId="77777777" w:rsidR="00285E73" w:rsidRPr="00285E73" w:rsidRDefault="00285E73" w:rsidP="00285E73"/>
    <w:p w14:paraId="7EAF9B90" w14:textId="13AA8E7E" w:rsidR="00A746D0" w:rsidRPr="00A746D0" w:rsidRDefault="00E05BB3" w:rsidP="00A34B9A">
      <w:pPr>
        <w:pStyle w:val="Heading1"/>
      </w:pPr>
      <w:r>
        <w:t>Respectful Care and the Relationship with the Adult</w:t>
      </w:r>
    </w:p>
    <w:p w14:paraId="2E05E991" w14:textId="77777777" w:rsidR="005309B3" w:rsidRDefault="005309B3" w:rsidP="002F0D50">
      <w:pPr>
        <w:rPr>
          <w:i/>
        </w:rPr>
      </w:pPr>
    </w:p>
    <w:p w14:paraId="59D34DEF" w14:textId="47218A3E" w:rsidR="00565D65" w:rsidRPr="00565D65" w:rsidRDefault="00565D65" w:rsidP="00565D65">
      <w:pPr>
        <w:shd w:val="clear" w:color="auto" w:fill="FFFFFF"/>
        <w:spacing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i/>
          <w:iCs/>
          <w:color w:val="116883"/>
          <w:szCs w:val="24"/>
          <w:lang w:eastAsia="en-GB"/>
        </w:rPr>
        <w:t>The course will be held by Pikler</w:t>
      </w:r>
      <w:r w:rsidRPr="00565D65">
        <w:rPr>
          <w:rFonts w:ascii="Lato" w:eastAsia="Times New Roman" w:hAnsi="Lato" w:cs="Times New Roman"/>
          <w:i/>
          <w:iCs/>
          <w:color w:val="116883"/>
          <w:sz w:val="20"/>
          <w:szCs w:val="20"/>
          <w:vertAlign w:val="superscript"/>
          <w:lang w:eastAsia="en-GB"/>
        </w:rPr>
        <w:t>®</w:t>
      </w:r>
      <w:r w:rsidRPr="00565D65">
        <w:rPr>
          <w:rFonts w:ascii="Lato" w:eastAsia="Times New Roman" w:hAnsi="Lato" w:cs="Times New Roman"/>
          <w:i/>
          <w:iCs/>
          <w:color w:val="116883"/>
          <w:szCs w:val="24"/>
          <w:lang w:eastAsia="en-GB"/>
        </w:rPr>
        <w:t xml:space="preserve"> trainers</w:t>
      </w:r>
      <w:r w:rsidR="00EA684F" w:rsidRPr="00EA684F">
        <w:rPr>
          <w:rFonts w:ascii="Lato" w:eastAsia="Times New Roman" w:hAnsi="Lato" w:cs="Times New Roman"/>
          <w:i/>
          <w:iCs/>
          <w:color w:val="116883"/>
          <w:szCs w:val="24"/>
          <w:lang w:eastAsia="en-GB"/>
        </w:rPr>
        <w:t xml:space="preserve"> </w:t>
      </w:r>
      <w:r w:rsidR="00EA684F" w:rsidRPr="00565D65">
        <w:rPr>
          <w:rFonts w:ascii="Lato" w:eastAsia="Times New Roman" w:hAnsi="Lato" w:cs="Times New Roman"/>
          <w:i/>
          <w:iCs/>
          <w:color w:val="116883"/>
          <w:szCs w:val="24"/>
          <w:lang w:eastAsia="en-GB"/>
        </w:rPr>
        <w:t>from Budapest</w:t>
      </w:r>
      <w:r w:rsidR="001A0569">
        <w:rPr>
          <w:rFonts w:ascii="Lato" w:eastAsia="Times New Roman" w:hAnsi="Lato" w:cs="Times New Roman"/>
          <w:i/>
          <w:iCs/>
          <w:color w:val="116883"/>
          <w:szCs w:val="24"/>
          <w:lang w:eastAsia="en-GB"/>
        </w:rPr>
        <w:t>, Szilvi Papp and Jutka Kelemen,</w:t>
      </w:r>
      <w:r w:rsidRPr="00565D65">
        <w:rPr>
          <w:rFonts w:ascii="Lato" w:eastAsia="Times New Roman" w:hAnsi="Lato" w:cs="Times New Roman"/>
          <w:i/>
          <w:iCs/>
          <w:color w:val="116883"/>
          <w:szCs w:val="24"/>
          <w:lang w:eastAsia="en-GB"/>
        </w:rPr>
        <w:t xml:space="preserve"> and will count as one module of the Basic Pikler Training, leading to becoming a Pikler</w:t>
      </w:r>
      <w:r w:rsidR="00F63C6E" w:rsidRPr="00565D65">
        <w:rPr>
          <w:rFonts w:ascii="Lato" w:eastAsia="Times New Roman" w:hAnsi="Lato" w:cs="Times New Roman"/>
          <w:i/>
          <w:iCs/>
          <w:color w:val="116883"/>
          <w:sz w:val="20"/>
          <w:szCs w:val="20"/>
          <w:vertAlign w:val="superscript"/>
          <w:lang w:eastAsia="en-GB"/>
        </w:rPr>
        <w:t>®</w:t>
      </w:r>
      <w:r w:rsidR="00F63C6E" w:rsidRPr="00565D65">
        <w:rPr>
          <w:rFonts w:ascii="Lato" w:eastAsia="Times New Roman" w:hAnsi="Lato" w:cs="Times New Roman"/>
          <w:i/>
          <w:iCs/>
          <w:color w:val="116883"/>
          <w:szCs w:val="24"/>
          <w:lang w:eastAsia="en-GB"/>
        </w:rPr>
        <w:t xml:space="preserve"> </w:t>
      </w:r>
      <w:r w:rsidR="00A416FA" w:rsidRPr="00A416FA">
        <w:rPr>
          <w:rFonts w:ascii="Lato" w:eastAsia="Times New Roman" w:hAnsi="Lato" w:cs="Times New Roman"/>
          <w:i/>
          <w:iCs/>
          <w:color w:val="116883"/>
          <w:szCs w:val="24"/>
          <w:lang w:eastAsia="en-GB"/>
        </w:rPr>
        <w:t>Professional</w:t>
      </w:r>
      <w:r w:rsidRPr="00565D65">
        <w:rPr>
          <w:rFonts w:ascii="Lato" w:eastAsia="Times New Roman" w:hAnsi="Lato" w:cs="Times New Roman"/>
          <w:i/>
          <w:iCs/>
          <w:color w:val="116883"/>
          <w:szCs w:val="24"/>
          <w:lang w:eastAsia="en-GB"/>
        </w:rPr>
        <w:t>.</w:t>
      </w:r>
    </w:p>
    <w:p w14:paraId="1A61BB31" w14:textId="77FDB6DE" w:rsidR="00565D65" w:rsidRPr="00565D65" w:rsidRDefault="00565D65" w:rsidP="00EA684F">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During the course, we will discuss the importance of attentive and respectful physical care in addition to some lesser known aspects of the Pikler</w:t>
      </w:r>
      <w:r w:rsidR="00F63C6E" w:rsidRPr="00565D65">
        <w:rPr>
          <w:rFonts w:ascii="Lato" w:eastAsia="Times New Roman" w:hAnsi="Lato" w:cs="Times New Roman"/>
          <w:i/>
          <w:iCs/>
          <w:color w:val="116883"/>
          <w:sz w:val="20"/>
          <w:szCs w:val="20"/>
          <w:vertAlign w:val="superscript"/>
          <w:lang w:eastAsia="en-GB"/>
        </w:rPr>
        <w:t>®</w:t>
      </w:r>
      <w:r w:rsidR="00F63C6E" w:rsidRPr="00565D65">
        <w:rPr>
          <w:rFonts w:ascii="Lato" w:eastAsia="Times New Roman" w:hAnsi="Lato" w:cs="Times New Roman"/>
          <w:i/>
          <w:iCs/>
          <w:color w:val="116883"/>
          <w:szCs w:val="24"/>
          <w:lang w:eastAsia="en-GB"/>
        </w:rPr>
        <w:t xml:space="preserve"> </w:t>
      </w:r>
      <w:r w:rsidRPr="00565D65">
        <w:rPr>
          <w:rFonts w:ascii="Lato" w:eastAsia="Times New Roman" w:hAnsi="Lato" w:cs="Times New Roman"/>
          <w:color w:val="116883"/>
          <w:szCs w:val="24"/>
          <w:lang w:eastAsia="en-GB"/>
        </w:rPr>
        <w:t>pedagogy, such as the child’s developing social behaviour and the characteristics of respectful communication.</w:t>
      </w:r>
    </w:p>
    <w:p w14:paraId="325719D3" w14:textId="00249D5C"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The course will underline the importance of the quality of daily care interactions (nappy changing, dressing, nose wiping etc.) related to children forming their self-image and need for bonding. Participants will observe (analysing video excerpts from the Pikler</w:t>
      </w:r>
      <w:r w:rsidR="00F63C6E" w:rsidRPr="00565D65">
        <w:rPr>
          <w:rFonts w:ascii="Lato" w:eastAsia="Times New Roman" w:hAnsi="Lato" w:cs="Times New Roman"/>
          <w:i/>
          <w:iCs/>
          <w:color w:val="116883"/>
          <w:sz w:val="20"/>
          <w:szCs w:val="20"/>
          <w:vertAlign w:val="superscript"/>
          <w:lang w:eastAsia="en-GB"/>
        </w:rPr>
        <w:t>®</w:t>
      </w:r>
      <w:r w:rsidR="00F63C6E" w:rsidRPr="00565D65">
        <w:rPr>
          <w:rFonts w:ascii="Lato" w:eastAsia="Times New Roman" w:hAnsi="Lato" w:cs="Times New Roman"/>
          <w:i/>
          <w:iCs/>
          <w:color w:val="116883"/>
          <w:szCs w:val="24"/>
          <w:lang w:eastAsia="en-GB"/>
        </w:rPr>
        <w:t xml:space="preserve"> </w:t>
      </w:r>
      <w:r w:rsidRPr="00565D65">
        <w:rPr>
          <w:rFonts w:ascii="Lato" w:eastAsia="Times New Roman" w:hAnsi="Lato" w:cs="Times New Roman"/>
          <w:color w:val="116883"/>
          <w:szCs w:val="24"/>
          <w:lang w:eastAsia="en-GB"/>
        </w:rPr>
        <w:t>Institute) how infants and toddlers express their needs and how much they learn from the adult during these situations.</w:t>
      </w:r>
    </w:p>
    <w:p w14:paraId="52867105" w14:textId="77777777"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We shall also discuss the special elements of the parent-child relationship and the relationship between the child and the professional carer, educator or nurse.</w:t>
      </w:r>
    </w:p>
    <w:p w14:paraId="0AAA9D98" w14:textId="77777777"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 w:val="29"/>
          <w:szCs w:val="29"/>
          <w:lang w:eastAsia="en-GB"/>
        </w:rPr>
      </w:pPr>
      <w:r w:rsidRPr="00565D65">
        <w:rPr>
          <w:rFonts w:ascii="Lato" w:eastAsia="Times New Roman" w:hAnsi="Lato" w:cs="Times New Roman"/>
          <w:b/>
          <w:bCs/>
          <w:color w:val="116883"/>
          <w:sz w:val="29"/>
          <w:szCs w:val="29"/>
          <w:u w:val="single"/>
          <w:lang w:eastAsia="en-GB"/>
        </w:rPr>
        <w:t>Course outline</w:t>
      </w:r>
    </w:p>
    <w:p w14:paraId="7BC0788B" w14:textId="77777777" w:rsidR="00AF2B2A" w:rsidRDefault="00565D65" w:rsidP="00AF2B2A">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What children learn during nappy change</w:t>
      </w:r>
    </w:p>
    <w:p w14:paraId="32EB6203" w14:textId="495923D5"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Individualized care situation in the daycare: the quality of care</w:t>
      </w:r>
    </w:p>
    <w:p w14:paraId="0B1BD45A" w14:textId="77777777"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The journey of the child: from breastfeeding to autonomous mealtime</w:t>
      </w:r>
    </w:p>
    <w:p w14:paraId="45AE2A35" w14:textId="77777777"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 Specific and difficult situations during feeding time</w:t>
      </w:r>
    </w:p>
    <w:p w14:paraId="4595FEDB" w14:textId="77777777" w:rsidR="00565D65" w:rsidRPr="00565D65" w:rsidRDefault="00565D65" w:rsidP="00E32DCA">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This course is designed for those who would like to acquire knowledge and be informed about the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approach. Participants will deepen their understanding about early childhood education through studying our most important pedagogical principles, learning about everyday experiences with children, and also through hearing about the results of research carried out by the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Institute.</w:t>
      </w:r>
    </w:p>
    <w:p w14:paraId="265EFBF7" w14:textId="77777777" w:rsidR="00565D65" w:rsidRPr="00565D65" w:rsidRDefault="00565D65" w:rsidP="00565D65">
      <w:pPr>
        <w:shd w:val="clear" w:color="auto" w:fill="FFFFFF"/>
        <w:spacing w:before="100" w:beforeAutospacing="1" w:after="100" w:afterAutospacing="1" w:line="240" w:lineRule="auto"/>
        <w:rPr>
          <w:rFonts w:ascii="Lato" w:eastAsia="Times New Roman" w:hAnsi="Lato" w:cs="Times New Roman"/>
          <w:color w:val="116883"/>
          <w:szCs w:val="24"/>
          <w:lang w:eastAsia="en-GB"/>
        </w:rPr>
      </w:pPr>
      <w:r w:rsidRPr="00565D65">
        <w:rPr>
          <w:rFonts w:ascii="Lato" w:eastAsia="Times New Roman" w:hAnsi="Lato" w:cs="Times New Roman"/>
          <w:color w:val="116883"/>
          <w:szCs w:val="24"/>
          <w:lang w:eastAsia="en-GB"/>
        </w:rPr>
        <w:t>The topics will be elaborated by presenting core materials of the Institute. The results of research and practical experience, the opportunity to watch and analyse photos and video footage, accounts of personal practice and discussion of the questions raised by participants will all be included. The courses will be held by some of the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team, including former colleagues of Dr. Emmi Pikler</w:t>
      </w:r>
      <w:r w:rsidRPr="00565D65">
        <w:rPr>
          <w:rFonts w:ascii="Lato" w:eastAsia="Times New Roman" w:hAnsi="Lato" w:cs="Times New Roman"/>
          <w:color w:val="116883"/>
          <w:szCs w:val="24"/>
          <w:vertAlign w:val="superscript"/>
          <w:lang w:eastAsia="en-GB"/>
        </w:rPr>
        <w:t>®</w:t>
      </w:r>
      <w:r w:rsidRPr="00565D65">
        <w:rPr>
          <w:rFonts w:ascii="Lato" w:eastAsia="Times New Roman" w:hAnsi="Lato" w:cs="Times New Roman"/>
          <w:color w:val="116883"/>
          <w:szCs w:val="24"/>
          <w:lang w:eastAsia="en-GB"/>
        </w:rPr>
        <w:t xml:space="preserve"> and other experienced professionals of the Institute.</w:t>
      </w:r>
    </w:p>
    <w:p w14:paraId="1C3026C6" w14:textId="77777777" w:rsidR="009233DE" w:rsidRPr="000901BC" w:rsidRDefault="009233DE" w:rsidP="00A34B9A">
      <w:pPr>
        <w:pStyle w:val="Heading1"/>
        <w:rPr>
          <w:color w:val="auto"/>
        </w:rPr>
      </w:pPr>
      <w:r w:rsidRPr="000901BC">
        <w:rPr>
          <w:color w:val="auto"/>
        </w:rPr>
        <w:lastRenderedPageBreak/>
        <w:t xml:space="preserve">Booking Form </w:t>
      </w:r>
    </w:p>
    <w:p w14:paraId="3A7AB91A" w14:textId="77777777" w:rsidR="000901BC" w:rsidRPr="009233DE" w:rsidRDefault="000901BC" w:rsidP="00D1601B">
      <w:pPr>
        <w:jc w:val="center"/>
        <w:rPr>
          <w:b/>
          <w:bCs/>
        </w:rPr>
      </w:pPr>
      <w:r w:rsidRPr="009233DE">
        <w:rPr>
          <w:b/>
          <w:bCs/>
        </w:rPr>
        <w:t xml:space="preserve">Please fill in the booking form and payment details </w:t>
      </w:r>
      <w:r>
        <w:rPr>
          <w:b/>
          <w:bCs/>
        </w:rPr>
        <w:t xml:space="preserve">below </w:t>
      </w:r>
      <w:r w:rsidRPr="009233DE">
        <w:rPr>
          <w:b/>
          <w:bCs/>
        </w:rPr>
        <w:t>to complete your application.</w:t>
      </w:r>
    </w:p>
    <w:p w14:paraId="7CE34D17" w14:textId="77777777" w:rsidR="00F3740A" w:rsidRDefault="00F3740A" w:rsidP="009233DE">
      <w:pPr>
        <w:rPr>
          <w:b/>
          <w:bCs/>
        </w:rPr>
      </w:pPr>
    </w:p>
    <w:p w14:paraId="7E4C2D8D" w14:textId="0C7ECEE4" w:rsidR="009233DE" w:rsidRPr="009233DE" w:rsidRDefault="00294118" w:rsidP="00DB1A15">
      <w:pPr>
        <w:spacing w:line="360" w:lineRule="auto"/>
        <w:rPr>
          <w:b/>
          <w:bCs/>
        </w:rPr>
      </w:pPr>
      <w:r>
        <w:rPr>
          <w:b/>
          <w:bCs/>
        </w:rPr>
        <w:t xml:space="preserve">Student’s </w:t>
      </w:r>
      <w:r w:rsidR="009233DE" w:rsidRPr="009233DE">
        <w:rPr>
          <w:b/>
          <w:bCs/>
        </w:rPr>
        <w:t xml:space="preserve">Name: </w:t>
      </w:r>
    </w:p>
    <w:p w14:paraId="2473FF0A" w14:textId="041023FC" w:rsidR="009233DE" w:rsidRDefault="009233DE" w:rsidP="00DB1A15">
      <w:pPr>
        <w:spacing w:line="360" w:lineRule="auto"/>
        <w:rPr>
          <w:b/>
          <w:bCs/>
        </w:rPr>
      </w:pPr>
      <w:r w:rsidRPr="009233DE">
        <w:rPr>
          <w:b/>
          <w:bCs/>
        </w:rPr>
        <w:t>Home address:</w:t>
      </w:r>
    </w:p>
    <w:p w14:paraId="7A413417" w14:textId="77777777" w:rsidR="00D738D4" w:rsidRPr="009233DE" w:rsidRDefault="00D738D4" w:rsidP="00DB1A15">
      <w:pPr>
        <w:spacing w:line="360" w:lineRule="auto"/>
        <w:rPr>
          <w:b/>
          <w:bCs/>
        </w:rPr>
      </w:pPr>
    </w:p>
    <w:p w14:paraId="5AC97BEE" w14:textId="77777777" w:rsidR="009233DE" w:rsidRDefault="009233DE" w:rsidP="00DB1A15">
      <w:pPr>
        <w:spacing w:line="360" w:lineRule="auto"/>
        <w:rPr>
          <w:b/>
          <w:bCs/>
        </w:rPr>
      </w:pPr>
      <w:r w:rsidRPr="009233DE">
        <w:rPr>
          <w:b/>
          <w:bCs/>
        </w:rPr>
        <w:t>Email:</w:t>
      </w:r>
    </w:p>
    <w:p w14:paraId="10B6FB1B" w14:textId="04B415BB" w:rsidR="009233DE" w:rsidRPr="009233DE" w:rsidRDefault="009233DE" w:rsidP="00D738D4">
      <w:pPr>
        <w:spacing w:line="360" w:lineRule="auto"/>
        <w:rPr>
          <w:b/>
          <w:bCs/>
        </w:rPr>
      </w:pPr>
      <w:r w:rsidRPr="009233DE">
        <w:rPr>
          <w:b/>
          <w:bCs/>
        </w:rPr>
        <w:t>Occupation</w:t>
      </w:r>
      <w:r w:rsidR="00294118">
        <w:rPr>
          <w:b/>
          <w:bCs/>
        </w:rPr>
        <w:t>/Role</w:t>
      </w:r>
      <w:r w:rsidRPr="009233DE">
        <w:rPr>
          <w:b/>
          <w:bCs/>
        </w:rPr>
        <w:t>:</w:t>
      </w:r>
    </w:p>
    <w:p w14:paraId="67C490C8" w14:textId="2A3F5B15" w:rsidR="009233DE" w:rsidRDefault="009233DE" w:rsidP="009233DE">
      <w:pPr>
        <w:rPr>
          <w:b/>
          <w:bCs/>
        </w:rPr>
      </w:pPr>
      <w:r w:rsidRPr="009233DE">
        <w:rPr>
          <w:b/>
          <w:bCs/>
        </w:rPr>
        <w:t xml:space="preserve">How did you hear about the Pikler approach and the UK training? </w:t>
      </w:r>
    </w:p>
    <w:p w14:paraId="54AD9B08" w14:textId="77777777" w:rsidR="00294118" w:rsidRPr="009233DE" w:rsidRDefault="00294118" w:rsidP="009233DE">
      <w:pPr>
        <w:rPr>
          <w:b/>
          <w:bCs/>
        </w:rPr>
      </w:pPr>
    </w:p>
    <w:p w14:paraId="38F0EB76" w14:textId="77777777" w:rsidR="00DB1A15" w:rsidRDefault="00DB1A15" w:rsidP="009233DE">
      <w:pPr>
        <w:rPr>
          <w:b/>
          <w:bCs/>
        </w:rPr>
      </w:pPr>
    </w:p>
    <w:p w14:paraId="5FB84CFE" w14:textId="3C6E89C9" w:rsidR="00DB1A15" w:rsidRDefault="00000000" w:rsidP="009233DE">
      <w:pPr>
        <w:rPr>
          <w:b/>
          <w:bCs/>
        </w:rPr>
      </w:pPr>
      <w:r>
        <w:rPr>
          <w:b/>
          <w:bCs/>
          <w:noProof/>
        </w:rPr>
        <w:pict w14:anchorId="77A8B1DE">
          <v:rect id="_x0000_i1025" style="width:0;height:1.5pt" o:hralign="center" o:hrstd="t" o:hr="t" fillcolor="#a0a0a0" stroked="f"/>
        </w:pict>
      </w:r>
    </w:p>
    <w:p w14:paraId="7AF32D95" w14:textId="48A792D2" w:rsidR="009233DE" w:rsidRPr="009233DE" w:rsidRDefault="009233DE" w:rsidP="00D124E4">
      <w:pPr>
        <w:spacing w:after="0"/>
        <w:rPr>
          <w:b/>
          <w:bCs/>
        </w:rPr>
      </w:pPr>
      <w:r w:rsidRPr="009233DE">
        <w:rPr>
          <w:b/>
          <w:bCs/>
        </w:rPr>
        <w:t>Payment</w:t>
      </w:r>
    </w:p>
    <w:p w14:paraId="29BE2F3E" w14:textId="0A024220" w:rsidR="00CF0145" w:rsidRDefault="009233DE" w:rsidP="009233DE">
      <w:r w:rsidRPr="009233DE">
        <w:t>The fee for the 5-day course is £6</w:t>
      </w:r>
      <w:r w:rsidR="00294118">
        <w:t>5</w:t>
      </w:r>
      <w:r w:rsidRPr="009233DE">
        <w:t>0</w:t>
      </w:r>
      <w:r w:rsidR="00FD0E26" w:rsidRPr="00DB1A15">
        <w:t xml:space="preserve"> </w:t>
      </w:r>
      <w:r w:rsidR="00733700">
        <w:t>at the early bird rate</w:t>
      </w:r>
      <w:r w:rsidR="00B86F06">
        <w:t>,</w:t>
      </w:r>
      <w:r w:rsidR="00733700">
        <w:t xml:space="preserve"> valid until</w:t>
      </w:r>
      <w:r w:rsidR="00FD0E26" w:rsidRPr="00DB1A15">
        <w:t xml:space="preserve"> midnight on </w:t>
      </w:r>
      <w:r w:rsidR="003843DE">
        <w:t>Wednesday 17</w:t>
      </w:r>
      <w:r w:rsidR="003843DE" w:rsidRPr="003843DE">
        <w:rPr>
          <w:vertAlign w:val="superscript"/>
        </w:rPr>
        <w:t>th</w:t>
      </w:r>
      <w:r w:rsidR="003843DE">
        <w:t xml:space="preserve"> January</w:t>
      </w:r>
      <w:r w:rsidR="002A4B6C">
        <w:t xml:space="preserve"> 202</w:t>
      </w:r>
      <w:r w:rsidR="003843DE">
        <w:t>4</w:t>
      </w:r>
      <w:r w:rsidR="001B7764">
        <w:t>,</w:t>
      </w:r>
      <w:r w:rsidR="00E85435" w:rsidRPr="00DB1A15">
        <w:t xml:space="preserve"> and £7</w:t>
      </w:r>
      <w:r w:rsidR="001B7764">
        <w:t>5</w:t>
      </w:r>
      <w:r w:rsidR="00E85435" w:rsidRPr="00DB1A15">
        <w:t>0 thereafter</w:t>
      </w:r>
      <w:r w:rsidRPr="009233DE">
        <w:t xml:space="preserve">. </w:t>
      </w:r>
    </w:p>
    <w:p w14:paraId="57A89D8E" w14:textId="46688D09" w:rsidR="009233DE" w:rsidRPr="009233DE" w:rsidRDefault="009233DE" w:rsidP="009233DE">
      <w:pPr>
        <w:rPr>
          <w:b/>
          <w:bCs/>
        </w:rPr>
      </w:pPr>
      <w:r w:rsidRPr="009233DE">
        <w:t xml:space="preserve">This covers </w:t>
      </w:r>
      <w:r w:rsidRPr="00D1601B">
        <w:rPr>
          <w:b/>
          <w:bCs/>
        </w:rPr>
        <w:t>training only</w:t>
      </w:r>
      <w:r w:rsidRPr="009233DE">
        <w:t xml:space="preserve">. You will need to book your own accommodation, travel and meals. </w:t>
      </w:r>
    </w:p>
    <w:p w14:paraId="7AB13DD4" w14:textId="6D603D8E" w:rsidR="009233DE" w:rsidRPr="007D5095" w:rsidRDefault="009233DE" w:rsidP="009233DE">
      <w:r w:rsidRPr="007D5095">
        <w:t xml:space="preserve">You can pay by </w:t>
      </w:r>
      <w:r w:rsidR="004560DE" w:rsidRPr="007D5095">
        <w:t>BACS to sort code 40-24-07, acc. number 71684671</w:t>
      </w:r>
      <w:r w:rsidR="00C81D4F" w:rsidRPr="007D5095">
        <w:t>,</w:t>
      </w:r>
      <w:r w:rsidR="006B1286" w:rsidRPr="007D5095">
        <w:t xml:space="preserve"> using the </w:t>
      </w:r>
      <w:r w:rsidR="006B1286" w:rsidRPr="004F292D">
        <w:rPr>
          <w:b/>
          <w:bCs/>
        </w:rPr>
        <w:t>student’s name as reference</w:t>
      </w:r>
      <w:r w:rsidR="004560DE" w:rsidRPr="007D5095">
        <w:t xml:space="preserve">, </w:t>
      </w:r>
      <w:r w:rsidR="006B1286" w:rsidRPr="007D5095">
        <w:t xml:space="preserve">or by </w:t>
      </w:r>
      <w:r w:rsidRPr="007D5095">
        <w:t>cheque made payable to Pikler UK Association Training Account</w:t>
      </w:r>
      <w:r w:rsidR="006B1286" w:rsidRPr="007D5095">
        <w:t xml:space="preserve"> </w:t>
      </w:r>
      <w:r w:rsidR="00C81D4F" w:rsidRPr="007D5095">
        <w:t xml:space="preserve">and </w:t>
      </w:r>
      <w:r w:rsidR="006B1286" w:rsidRPr="007D5095">
        <w:t xml:space="preserve">posted </w:t>
      </w:r>
      <w:r w:rsidRPr="007D5095">
        <w:t xml:space="preserve">to Pikler UK Association Training, </w:t>
      </w:r>
      <w:r w:rsidR="007148D6" w:rsidRPr="007D5095">
        <w:t xml:space="preserve">1 </w:t>
      </w:r>
      <w:r w:rsidR="00465600" w:rsidRPr="007D5095">
        <w:t>Kimberley Street, Ilkley, LS29 8JU</w:t>
      </w:r>
      <w:r w:rsidR="006B1286" w:rsidRPr="007D5095">
        <w:t xml:space="preserve">. </w:t>
      </w:r>
      <w:r w:rsidRPr="007D5095">
        <w:t xml:space="preserve">The whole fee is required </w:t>
      </w:r>
      <w:r w:rsidR="000E7B60">
        <w:t xml:space="preserve">in advance </w:t>
      </w:r>
      <w:r w:rsidRPr="007D5095">
        <w:t>to secure your place.</w:t>
      </w:r>
    </w:p>
    <w:p w14:paraId="29C170B8" w14:textId="77777777" w:rsidR="002F5A3A" w:rsidRPr="007D5095" w:rsidRDefault="0021459B" w:rsidP="002F5A3A">
      <w:r w:rsidRPr="007D5095">
        <w:t xml:space="preserve">For International payments, </w:t>
      </w:r>
      <w:r w:rsidR="002F5A3A" w:rsidRPr="007D5095">
        <w:t>please use the following bank details:</w:t>
      </w:r>
      <w:r w:rsidR="002F5A3A" w:rsidRPr="007D5095">
        <w:tab/>
      </w:r>
    </w:p>
    <w:p w14:paraId="7C9DE7C5" w14:textId="66A268F9" w:rsidR="009233DE" w:rsidRPr="007D5095" w:rsidRDefault="000B04A4" w:rsidP="009233DE">
      <w:r>
        <w:t>Pikler UK</w:t>
      </w:r>
      <w:r w:rsidR="004B0555">
        <w:t xml:space="preserve"> Association</w:t>
      </w:r>
      <w:r>
        <w:t xml:space="preserve"> </w:t>
      </w:r>
      <w:r w:rsidR="00D124E4">
        <w:t xml:space="preserve">- </w:t>
      </w:r>
      <w:r w:rsidR="002F5A3A" w:rsidRPr="007D5095">
        <w:t xml:space="preserve">IBAN: GB46HBUK40240771684671  </w:t>
      </w:r>
      <w:r w:rsidR="004B0555">
        <w:t xml:space="preserve">   </w:t>
      </w:r>
      <w:r w:rsidR="002F5A3A" w:rsidRPr="007D5095">
        <w:t>SWIFT: HBUKGB4115F</w:t>
      </w:r>
      <w:r w:rsidR="009233DE" w:rsidRPr="007D5095">
        <w:t xml:space="preserve"> </w:t>
      </w:r>
    </w:p>
    <w:p w14:paraId="50D17736" w14:textId="77777777" w:rsidR="009233DE" w:rsidRPr="007D5095" w:rsidRDefault="009233DE" w:rsidP="009233DE">
      <w:r w:rsidRPr="007D5095">
        <w:t xml:space="preserve">Indicate here if you wish to have a receipt     </w:t>
      </w:r>
      <w:r w:rsidRPr="007D5095">
        <w:rPr>
          <w:b/>
          <w:bCs/>
        </w:rPr>
        <w:t>YES / NO</w:t>
      </w:r>
    </w:p>
    <w:p w14:paraId="6A73FFF7" w14:textId="77777777" w:rsidR="009233DE" w:rsidRPr="009233DE" w:rsidRDefault="009233DE" w:rsidP="00D124E4">
      <w:pPr>
        <w:spacing w:after="0"/>
        <w:rPr>
          <w:b/>
          <w:bCs/>
        </w:rPr>
      </w:pPr>
      <w:r w:rsidRPr="009233DE">
        <w:rPr>
          <w:b/>
          <w:bCs/>
        </w:rPr>
        <w:t xml:space="preserve">DECLARATION </w:t>
      </w:r>
    </w:p>
    <w:p w14:paraId="7F2F92B3" w14:textId="16C10546" w:rsidR="009233DE" w:rsidRPr="009233DE" w:rsidRDefault="009233DE" w:rsidP="009233DE">
      <w:pPr>
        <w:rPr>
          <w:b/>
          <w:bCs/>
        </w:rPr>
      </w:pPr>
      <w:r w:rsidRPr="009233DE">
        <w:rPr>
          <w:b/>
          <w:bCs/>
        </w:rPr>
        <w:t xml:space="preserve">I understand that the course fee is for the full course and is non-refundable, except in very exceptional circumstances. </w:t>
      </w:r>
      <w:r w:rsidR="007F5ED1">
        <w:rPr>
          <w:b/>
          <w:bCs/>
        </w:rPr>
        <w:t xml:space="preserve">I have read </w:t>
      </w:r>
      <w:r w:rsidR="00A31D1D">
        <w:rPr>
          <w:b/>
          <w:bCs/>
        </w:rPr>
        <w:t xml:space="preserve">and understood </w:t>
      </w:r>
      <w:r w:rsidR="007F5ED1">
        <w:rPr>
          <w:b/>
          <w:bCs/>
        </w:rPr>
        <w:t>the terms and conditions stated below.</w:t>
      </w:r>
    </w:p>
    <w:p w14:paraId="5F1BD36A" w14:textId="77777777" w:rsidR="009233DE" w:rsidRPr="009233DE" w:rsidRDefault="009233DE" w:rsidP="009233DE">
      <w:pPr>
        <w:rPr>
          <w:b/>
          <w:bCs/>
        </w:rPr>
      </w:pPr>
    </w:p>
    <w:p w14:paraId="498A630C" w14:textId="77777777" w:rsidR="009233DE" w:rsidRPr="009233DE" w:rsidRDefault="009233DE" w:rsidP="009233DE">
      <w:pPr>
        <w:rPr>
          <w:b/>
          <w:bCs/>
        </w:rPr>
      </w:pPr>
    </w:p>
    <w:p w14:paraId="18E7C620" w14:textId="77777777" w:rsidR="003B0092" w:rsidRDefault="009233DE" w:rsidP="003B0092">
      <w:r w:rsidRPr="009233DE">
        <w:rPr>
          <w:b/>
          <w:bCs/>
        </w:rPr>
        <w:t>Signed…………………………………………………………</w:t>
      </w:r>
      <w:r w:rsidR="00867327">
        <w:rPr>
          <w:b/>
          <w:bCs/>
        </w:rPr>
        <w:t xml:space="preserve">………………       </w:t>
      </w:r>
      <w:r w:rsidRPr="009233DE">
        <w:rPr>
          <w:b/>
          <w:bCs/>
        </w:rPr>
        <w:t>Date………………</w:t>
      </w:r>
      <w:r w:rsidR="00867327">
        <w:rPr>
          <w:b/>
          <w:bCs/>
        </w:rPr>
        <w:t>…………………….</w:t>
      </w:r>
      <w:r w:rsidR="003B0092" w:rsidRPr="003B0092">
        <w:t xml:space="preserve"> </w:t>
      </w:r>
    </w:p>
    <w:p w14:paraId="1380AD07" w14:textId="0608C12E" w:rsidR="003B0092" w:rsidRPr="007D5095" w:rsidRDefault="003B0092" w:rsidP="003B0092">
      <w:r w:rsidRPr="007D5095">
        <w:t>Please either print and post this with your cheque or scan and email to hello@pikler.co.uk</w:t>
      </w:r>
    </w:p>
    <w:p w14:paraId="5D647C83" w14:textId="4A7AB0D8" w:rsidR="00B82E44" w:rsidRDefault="00B82E44">
      <w:pPr>
        <w:rPr>
          <w:b/>
          <w:bCs/>
        </w:rPr>
      </w:pPr>
    </w:p>
    <w:p w14:paraId="4B0BFFB9" w14:textId="4EBFBBA5" w:rsidR="0059446F" w:rsidRDefault="0059446F" w:rsidP="00D124E4">
      <w:pPr>
        <w:spacing w:after="0"/>
        <w:rPr>
          <w:b/>
          <w:bCs/>
        </w:rPr>
      </w:pPr>
      <w:r>
        <w:rPr>
          <w:b/>
          <w:bCs/>
        </w:rPr>
        <w:t>Terms and Conditions</w:t>
      </w:r>
    </w:p>
    <w:p w14:paraId="2E3510EE" w14:textId="177CE281" w:rsidR="008B4F02" w:rsidRPr="008B4F02" w:rsidRDefault="00A24564" w:rsidP="008B4F02">
      <w:pPr>
        <w:rPr>
          <w:lang w:val="hu-HU"/>
        </w:rPr>
      </w:pPr>
      <w:r>
        <w:rPr>
          <w:lang w:val="hu-HU"/>
        </w:rPr>
        <w:t>I</w:t>
      </w:r>
      <w:r w:rsidR="008B4F02" w:rsidRPr="008B4F02">
        <w:rPr>
          <w:lang w:val="hu-HU"/>
        </w:rPr>
        <w:t xml:space="preserve">f you are booking on a Pikler UK course, please note the following:  </w:t>
      </w:r>
    </w:p>
    <w:p w14:paraId="77F4B97F" w14:textId="77777777" w:rsidR="00A24564" w:rsidRPr="008B4F02" w:rsidRDefault="00A24564" w:rsidP="00A24564">
      <w:pPr>
        <w:rPr>
          <w:lang w:val="hu-HU"/>
        </w:rPr>
      </w:pPr>
      <w:r w:rsidRPr="008B4F02">
        <w:rPr>
          <w:lang w:val="hu-HU"/>
        </w:rPr>
        <w:t xml:space="preserve">Full attendance is required to receive your certificate at the end of the course. An allowance of 10% absence will be given for unavoidable absences. Please notify us in advance or update us on the day if you have difficulties attending. </w:t>
      </w:r>
    </w:p>
    <w:p w14:paraId="11AD77F6" w14:textId="5C4B4DDC" w:rsidR="008B4F02" w:rsidRPr="008B4F02" w:rsidRDefault="008B4F02" w:rsidP="008B4F02">
      <w:pPr>
        <w:rPr>
          <w:lang w:val="hu-HU"/>
        </w:rPr>
      </w:pPr>
      <w:r w:rsidRPr="008B4F02">
        <w:rPr>
          <w:lang w:val="hu-HU"/>
        </w:rPr>
        <w:t xml:space="preserve">We will endeavour to run all courses as advertised but reserve the right, if necessary, to make changes to the advertised programme, including change of speaker, change of date or venue, or cancellation.   </w:t>
      </w:r>
    </w:p>
    <w:p w14:paraId="13AA22FD" w14:textId="28079553" w:rsidR="008B4F02" w:rsidRPr="008B4F02" w:rsidRDefault="008B4F02" w:rsidP="008B4F02">
      <w:pPr>
        <w:rPr>
          <w:lang w:val="hu-HU"/>
        </w:rPr>
      </w:pPr>
      <w:r w:rsidRPr="008B4F02">
        <w:rPr>
          <w:lang w:val="hu-HU"/>
        </w:rPr>
        <w:t xml:space="preserve">Where we have to cancel a course, e.g. because of insufficient bookings, </w:t>
      </w:r>
      <w:r w:rsidR="0016268D">
        <w:rPr>
          <w:lang w:val="hu-HU"/>
        </w:rPr>
        <w:t>or due to COVID-19 restrictions</w:t>
      </w:r>
      <w:r w:rsidR="008935C8">
        <w:rPr>
          <w:lang w:val="hu-HU"/>
        </w:rPr>
        <w:t xml:space="preserve"> or similar</w:t>
      </w:r>
      <w:r w:rsidR="0016268D">
        <w:rPr>
          <w:lang w:val="hu-HU"/>
        </w:rPr>
        <w:t xml:space="preserve">, </w:t>
      </w:r>
      <w:r w:rsidRPr="008B4F02">
        <w:rPr>
          <w:lang w:val="hu-HU"/>
        </w:rPr>
        <w:t xml:space="preserve">we will give you a choice of transferring your booking to an alternative course or receiving a full refund.   </w:t>
      </w:r>
    </w:p>
    <w:p w14:paraId="3CD52F10" w14:textId="77777777" w:rsidR="008158AC" w:rsidRPr="00D65645" w:rsidRDefault="008B4F02" w:rsidP="008158AC">
      <w:pPr>
        <w:rPr>
          <w:b/>
          <w:bCs/>
          <w:lang w:val="hu-HU"/>
        </w:rPr>
      </w:pPr>
      <w:r w:rsidRPr="004C5EBE">
        <w:rPr>
          <w:b/>
          <w:bCs/>
          <w:lang w:val="hu-HU"/>
        </w:rPr>
        <w:t>We regret that we cannot be responsible for any costs incurred in relation to the booking of travel or accommodation related to the course.</w:t>
      </w:r>
      <w:r w:rsidR="008158AC">
        <w:rPr>
          <w:b/>
          <w:bCs/>
          <w:lang w:val="hu-HU"/>
        </w:rPr>
        <w:t xml:space="preserve"> </w:t>
      </w:r>
      <w:r w:rsidR="008158AC">
        <w:rPr>
          <w:b/>
          <w:bCs/>
          <w:lang w:val="hu-HU"/>
        </w:rPr>
        <w:t>It is your responsibility to ensure that you have adequate insurance against cancellation, etc.</w:t>
      </w:r>
    </w:p>
    <w:p w14:paraId="2C8E8FBF" w14:textId="597B3C66" w:rsidR="0059446F" w:rsidRPr="004C5EBE" w:rsidRDefault="0059446F" w:rsidP="008B4F02">
      <w:pPr>
        <w:rPr>
          <w:b/>
          <w:bCs/>
          <w:lang w:val="hu-HU"/>
        </w:rPr>
      </w:pPr>
    </w:p>
    <w:sectPr w:rsidR="0059446F" w:rsidRPr="004C5EBE" w:rsidSect="001A05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78"/>
    <w:multiLevelType w:val="hybridMultilevel"/>
    <w:tmpl w:val="814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132"/>
    <w:multiLevelType w:val="multilevel"/>
    <w:tmpl w:val="978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9120F"/>
    <w:multiLevelType w:val="hybridMultilevel"/>
    <w:tmpl w:val="F3C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8D7182"/>
    <w:multiLevelType w:val="multilevel"/>
    <w:tmpl w:val="BD9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707331">
    <w:abstractNumId w:val="3"/>
  </w:num>
  <w:num w:numId="2" w16cid:durableId="714741913">
    <w:abstractNumId w:val="2"/>
  </w:num>
  <w:num w:numId="3" w16cid:durableId="309334212">
    <w:abstractNumId w:val="1"/>
  </w:num>
  <w:num w:numId="4" w16cid:durableId="190074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44"/>
    <w:rsid w:val="00006B92"/>
    <w:rsid w:val="0004057C"/>
    <w:rsid w:val="000901BC"/>
    <w:rsid w:val="00090556"/>
    <w:rsid w:val="00092D37"/>
    <w:rsid w:val="000B04A4"/>
    <w:rsid w:val="000E7B60"/>
    <w:rsid w:val="001364D2"/>
    <w:rsid w:val="001461F5"/>
    <w:rsid w:val="0016268D"/>
    <w:rsid w:val="001A0569"/>
    <w:rsid w:val="001B7764"/>
    <w:rsid w:val="001D60D6"/>
    <w:rsid w:val="00201557"/>
    <w:rsid w:val="0021459B"/>
    <w:rsid w:val="00235C35"/>
    <w:rsid w:val="00266E8F"/>
    <w:rsid w:val="00285E73"/>
    <w:rsid w:val="00294118"/>
    <w:rsid w:val="002A4B6C"/>
    <w:rsid w:val="002A57F6"/>
    <w:rsid w:val="002E68A9"/>
    <w:rsid w:val="002F0D50"/>
    <w:rsid w:val="002F231C"/>
    <w:rsid w:val="002F3C3A"/>
    <w:rsid w:val="002F5A3A"/>
    <w:rsid w:val="003250EA"/>
    <w:rsid w:val="0034149B"/>
    <w:rsid w:val="00371696"/>
    <w:rsid w:val="0037241D"/>
    <w:rsid w:val="003843DE"/>
    <w:rsid w:val="003B0092"/>
    <w:rsid w:val="003C5EF5"/>
    <w:rsid w:val="003F0E95"/>
    <w:rsid w:val="00415A77"/>
    <w:rsid w:val="0042611A"/>
    <w:rsid w:val="004560DE"/>
    <w:rsid w:val="00465600"/>
    <w:rsid w:val="004B0555"/>
    <w:rsid w:val="004C5EBE"/>
    <w:rsid w:val="004D377D"/>
    <w:rsid w:val="004F292D"/>
    <w:rsid w:val="00515F24"/>
    <w:rsid w:val="00527EF3"/>
    <w:rsid w:val="005309B3"/>
    <w:rsid w:val="00542260"/>
    <w:rsid w:val="00542A45"/>
    <w:rsid w:val="00565D65"/>
    <w:rsid w:val="0056652A"/>
    <w:rsid w:val="00582C94"/>
    <w:rsid w:val="0059446F"/>
    <w:rsid w:val="005D4482"/>
    <w:rsid w:val="00634066"/>
    <w:rsid w:val="00654E63"/>
    <w:rsid w:val="00663344"/>
    <w:rsid w:val="006731A5"/>
    <w:rsid w:val="0068602E"/>
    <w:rsid w:val="00692744"/>
    <w:rsid w:val="006B1286"/>
    <w:rsid w:val="006B621A"/>
    <w:rsid w:val="007072E7"/>
    <w:rsid w:val="007103E5"/>
    <w:rsid w:val="007148D6"/>
    <w:rsid w:val="00733700"/>
    <w:rsid w:val="00755F76"/>
    <w:rsid w:val="007B0330"/>
    <w:rsid w:val="007C610D"/>
    <w:rsid w:val="007D5095"/>
    <w:rsid w:val="007E1DA5"/>
    <w:rsid w:val="007F5ED1"/>
    <w:rsid w:val="008055D0"/>
    <w:rsid w:val="008158AC"/>
    <w:rsid w:val="00825D0D"/>
    <w:rsid w:val="00850727"/>
    <w:rsid w:val="00867327"/>
    <w:rsid w:val="008935C8"/>
    <w:rsid w:val="008A4DBE"/>
    <w:rsid w:val="008B18C1"/>
    <w:rsid w:val="008B4F02"/>
    <w:rsid w:val="008D6566"/>
    <w:rsid w:val="008F0A01"/>
    <w:rsid w:val="008F400C"/>
    <w:rsid w:val="0091654A"/>
    <w:rsid w:val="009233DE"/>
    <w:rsid w:val="00947556"/>
    <w:rsid w:val="00974116"/>
    <w:rsid w:val="00974C96"/>
    <w:rsid w:val="009A265F"/>
    <w:rsid w:val="009A52D0"/>
    <w:rsid w:val="009C074E"/>
    <w:rsid w:val="00A15905"/>
    <w:rsid w:val="00A23BB0"/>
    <w:rsid w:val="00A24564"/>
    <w:rsid w:val="00A25CEE"/>
    <w:rsid w:val="00A31D1D"/>
    <w:rsid w:val="00A34B9A"/>
    <w:rsid w:val="00A416FA"/>
    <w:rsid w:val="00A746D0"/>
    <w:rsid w:val="00AF2B2A"/>
    <w:rsid w:val="00B22C99"/>
    <w:rsid w:val="00B42107"/>
    <w:rsid w:val="00B607C6"/>
    <w:rsid w:val="00B615A7"/>
    <w:rsid w:val="00B749EB"/>
    <w:rsid w:val="00B82E44"/>
    <w:rsid w:val="00B86F06"/>
    <w:rsid w:val="00BA5EFE"/>
    <w:rsid w:val="00C1364A"/>
    <w:rsid w:val="00C1569B"/>
    <w:rsid w:val="00C766B7"/>
    <w:rsid w:val="00C77B79"/>
    <w:rsid w:val="00C81D4F"/>
    <w:rsid w:val="00CA19D5"/>
    <w:rsid w:val="00CE66DE"/>
    <w:rsid w:val="00CF0145"/>
    <w:rsid w:val="00CF1CFA"/>
    <w:rsid w:val="00D124E4"/>
    <w:rsid w:val="00D1601B"/>
    <w:rsid w:val="00D2484C"/>
    <w:rsid w:val="00D37206"/>
    <w:rsid w:val="00D738D4"/>
    <w:rsid w:val="00D90692"/>
    <w:rsid w:val="00D947A1"/>
    <w:rsid w:val="00DB1A15"/>
    <w:rsid w:val="00DB457D"/>
    <w:rsid w:val="00DD32D3"/>
    <w:rsid w:val="00E05BB3"/>
    <w:rsid w:val="00E079CE"/>
    <w:rsid w:val="00E32DCA"/>
    <w:rsid w:val="00E6022F"/>
    <w:rsid w:val="00E85435"/>
    <w:rsid w:val="00E97007"/>
    <w:rsid w:val="00E97B92"/>
    <w:rsid w:val="00EA684F"/>
    <w:rsid w:val="00ED20DF"/>
    <w:rsid w:val="00F3740A"/>
    <w:rsid w:val="00F63C6E"/>
    <w:rsid w:val="00F85CEB"/>
    <w:rsid w:val="00F97805"/>
    <w:rsid w:val="00FD0E26"/>
    <w:rsid w:val="00FD1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A10D"/>
  <w15:chartTrackingRefBased/>
  <w15:docId w15:val="{980EF2AC-5E5A-4C8A-BC05-EA7F205B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E7"/>
    <w:rPr>
      <w:sz w:val="24"/>
    </w:rPr>
  </w:style>
  <w:style w:type="paragraph" w:styleId="Heading1">
    <w:name w:val="heading 1"/>
    <w:basedOn w:val="Normal"/>
    <w:next w:val="Normal"/>
    <w:link w:val="Heading1Char"/>
    <w:autoRedefine/>
    <w:uiPriority w:val="9"/>
    <w:qFormat/>
    <w:rsid w:val="00A34B9A"/>
    <w:pPr>
      <w:keepNext/>
      <w:keepLines/>
      <w:spacing w:after="0"/>
      <w:jc w:val="center"/>
      <w:outlineLvl w:val="0"/>
    </w:pPr>
    <w:rPr>
      <w:rFonts w:ascii="Candara" w:eastAsiaTheme="majorEastAsia" w:hAnsi="Candara" w:cstheme="majorBidi"/>
      <w:b/>
      <w:bCs/>
      <w:color w:val="116782"/>
      <w:sz w:val="40"/>
      <w:szCs w:val="40"/>
    </w:rPr>
  </w:style>
  <w:style w:type="paragraph" w:styleId="Heading2">
    <w:name w:val="heading 2"/>
    <w:basedOn w:val="Normal"/>
    <w:next w:val="Normal"/>
    <w:link w:val="Heading2Char"/>
    <w:autoRedefine/>
    <w:uiPriority w:val="9"/>
    <w:unhideWhenUsed/>
    <w:qFormat/>
    <w:rsid w:val="00B82E44"/>
    <w:pPr>
      <w:keepNext/>
      <w:keepLines/>
      <w:spacing w:before="40" w:after="0"/>
      <w:outlineLvl w:val="1"/>
    </w:pPr>
    <w:rPr>
      <w:rFonts w:ascii="Candara" w:eastAsiaTheme="majorEastAsia" w:hAnsi="Candara" w:cstheme="majorBidi"/>
      <w:b/>
      <w:bCs/>
      <w:sz w:val="26"/>
      <w:szCs w:val="26"/>
    </w:rPr>
  </w:style>
  <w:style w:type="paragraph" w:styleId="Heading3">
    <w:name w:val="heading 3"/>
    <w:basedOn w:val="Normal"/>
    <w:next w:val="Normal"/>
    <w:link w:val="Heading3Char"/>
    <w:uiPriority w:val="9"/>
    <w:semiHidden/>
    <w:unhideWhenUsed/>
    <w:qFormat/>
    <w:rsid w:val="00B82E4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B9A"/>
    <w:rPr>
      <w:rFonts w:ascii="Candara" w:eastAsiaTheme="majorEastAsia" w:hAnsi="Candara" w:cstheme="majorBidi"/>
      <w:b/>
      <w:bCs/>
      <w:color w:val="116782"/>
      <w:sz w:val="40"/>
      <w:szCs w:val="40"/>
    </w:rPr>
  </w:style>
  <w:style w:type="character" w:customStyle="1" w:styleId="Heading2Char">
    <w:name w:val="Heading 2 Char"/>
    <w:basedOn w:val="DefaultParagraphFont"/>
    <w:link w:val="Heading2"/>
    <w:uiPriority w:val="9"/>
    <w:rsid w:val="00B82E44"/>
    <w:rPr>
      <w:rFonts w:ascii="Candara" w:eastAsiaTheme="majorEastAsia" w:hAnsi="Candara" w:cstheme="majorBidi"/>
      <w:b/>
      <w:bCs/>
      <w:sz w:val="26"/>
      <w:szCs w:val="26"/>
    </w:rPr>
  </w:style>
  <w:style w:type="paragraph" w:styleId="Title">
    <w:name w:val="Title"/>
    <w:basedOn w:val="Normal"/>
    <w:next w:val="Normal"/>
    <w:link w:val="TitleChar"/>
    <w:autoRedefine/>
    <w:uiPriority w:val="10"/>
    <w:qFormat/>
    <w:rsid w:val="00B82E44"/>
    <w:pPr>
      <w:spacing w:after="0" w:line="240" w:lineRule="auto"/>
      <w:contextualSpacing/>
      <w:jc w:val="center"/>
    </w:pPr>
    <w:rPr>
      <w:rFonts w:ascii="Candara" w:eastAsiaTheme="majorEastAsia" w:hAnsi="Candara" w:cstheme="majorBidi"/>
      <w:color w:val="1F3864" w:themeColor="accent1" w:themeShade="80"/>
      <w:spacing w:val="-10"/>
      <w:kern w:val="28"/>
      <w:sz w:val="48"/>
      <w:szCs w:val="48"/>
    </w:rPr>
  </w:style>
  <w:style w:type="character" w:customStyle="1" w:styleId="TitleChar">
    <w:name w:val="Title Char"/>
    <w:basedOn w:val="DefaultParagraphFont"/>
    <w:link w:val="Title"/>
    <w:uiPriority w:val="10"/>
    <w:rsid w:val="00B82E44"/>
    <w:rPr>
      <w:rFonts w:ascii="Candara" w:eastAsiaTheme="majorEastAsia" w:hAnsi="Candara" w:cstheme="majorBidi"/>
      <w:color w:val="1F3864" w:themeColor="accent1" w:themeShade="80"/>
      <w:spacing w:val="-10"/>
      <w:kern w:val="28"/>
      <w:sz w:val="48"/>
      <w:szCs w:val="48"/>
    </w:rPr>
  </w:style>
  <w:style w:type="character" w:customStyle="1" w:styleId="Heading3Char">
    <w:name w:val="Heading 3 Char"/>
    <w:basedOn w:val="DefaultParagraphFont"/>
    <w:link w:val="Heading3"/>
    <w:uiPriority w:val="9"/>
    <w:semiHidden/>
    <w:rsid w:val="00B82E4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3DE"/>
    <w:rPr>
      <w:color w:val="0563C1" w:themeColor="hyperlink"/>
      <w:u w:val="single"/>
    </w:rPr>
  </w:style>
  <w:style w:type="character" w:styleId="UnresolvedMention">
    <w:name w:val="Unresolved Mention"/>
    <w:basedOn w:val="DefaultParagraphFont"/>
    <w:uiPriority w:val="99"/>
    <w:semiHidden/>
    <w:unhideWhenUsed/>
    <w:rsid w:val="009233DE"/>
    <w:rPr>
      <w:color w:val="605E5C"/>
      <w:shd w:val="clear" w:color="auto" w:fill="E1DFDD"/>
    </w:rPr>
  </w:style>
  <w:style w:type="paragraph" w:styleId="ListParagraph">
    <w:name w:val="List Paragraph"/>
    <w:basedOn w:val="Normal"/>
    <w:uiPriority w:val="34"/>
    <w:qFormat/>
    <w:rsid w:val="00C1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0262">
      <w:bodyDiv w:val="1"/>
      <w:marLeft w:val="0"/>
      <w:marRight w:val="0"/>
      <w:marTop w:val="0"/>
      <w:marBottom w:val="0"/>
      <w:divBdr>
        <w:top w:val="none" w:sz="0" w:space="0" w:color="auto"/>
        <w:left w:val="none" w:sz="0" w:space="0" w:color="auto"/>
        <w:bottom w:val="none" w:sz="0" w:space="0" w:color="auto"/>
        <w:right w:val="none" w:sz="0" w:space="0" w:color="auto"/>
      </w:divBdr>
    </w:div>
    <w:div w:id="1466579525">
      <w:bodyDiv w:val="1"/>
      <w:marLeft w:val="0"/>
      <w:marRight w:val="0"/>
      <w:marTop w:val="0"/>
      <w:marBottom w:val="0"/>
      <w:divBdr>
        <w:top w:val="none" w:sz="0" w:space="0" w:color="auto"/>
        <w:left w:val="none" w:sz="0" w:space="0" w:color="auto"/>
        <w:bottom w:val="none" w:sz="0" w:space="0" w:color="auto"/>
        <w:right w:val="none" w:sz="0" w:space="0" w:color="auto"/>
      </w:divBdr>
      <w:divsChild>
        <w:div w:id="633995570">
          <w:marLeft w:val="0"/>
          <w:marRight w:val="0"/>
          <w:marTop w:val="0"/>
          <w:marBottom w:val="0"/>
          <w:divBdr>
            <w:top w:val="none" w:sz="0" w:space="0" w:color="auto"/>
            <w:left w:val="none" w:sz="0" w:space="0" w:color="auto"/>
            <w:bottom w:val="none" w:sz="0" w:space="0" w:color="auto"/>
            <w:right w:val="none" w:sz="0" w:space="0" w:color="auto"/>
          </w:divBdr>
          <w:divsChild>
            <w:div w:id="19315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5491">
      <w:bodyDiv w:val="1"/>
      <w:marLeft w:val="0"/>
      <w:marRight w:val="0"/>
      <w:marTop w:val="0"/>
      <w:marBottom w:val="0"/>
      <w:divBdr>
        <w:top w:val="none" w:sz="0" w:space="0" w:color="auto"/>
        <w:left w:val="none" w:sz="0" w:space="0" w:color="auto"/>
        <w:bottom w:val="none" w:sz="0" w:space="0" w:color="auto"/>
        <w:right w:val="none" w:sz="0" w:space="0" w:color="auto"/>
      </w:divBdr>
      <w:divsChild>
        <w:div w:id="401563648">
          <w:marLeft w:val="0"/>
          <w:marRight w:val="0"/>
          <w:marTop w:val="0"/>
          <w:marBottom w:val="0"/>
          <w:divBdr>
            <w:top w:val="none" w:sz="0" w:space="0" w:color="auto"/>
            <w:left w:val="none" w:sz="0" w:space="0" w:color="auto"/>
            <w:bottom w:val="none" w:sz="0" w:space="0" w:color="auto"/>
            <w:right w:val="none" w:sz="0" w:space="0" w:color="auto"/>
          </w:divBdr>
          <w:divsChild>
            <w:div w:id="15671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Tapping</dc:creator>
  <cp:keywords/>
  <dc:description/>
  <cp:lastModifiedBy>Rachel Tapping</cp:lastModifiedBy>
  <cp:revision>53</cp:revision>
  <cp:lastPrinted>2022-11-07T16:42:00Z</cp:lastPrinted>
  <dcterms:created xsi:type="dcterms:W3CDTF">2023-03-29T14:04:00Z</dcterms:created>
  <dcterms:modified xsi:type="dcterms:W3CDTF">2023-12-13T14:28:00Z</dcterms:modified>
</cp:coreProperties>
</file>